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r w:rsidR="00017533" w:rsidRPr="00B26115">
        <w:rPr>
          <w:rFonts w:ascii="Times New Roman" w:hAnsi="Times New Roman"/>
          <w:bCs/>
          <w:sz w:val="28"/>
          <w:szCs w:val="28"/>
        </w:rPr>
        <w:t>Россети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26D7FEC" w:rsidR="00EC2FE9" w:rsidRDefault="006A1089" w:rsidP="006A108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1089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нженерно</w:t>
      </w:r>
      <w:r>
        <w:rPr>
          <w:rFonts w:ascii="Times New Roman" w:hAnsi="Times New Roman"/>
          <w:bCs/>
          <w:sz w:val="28"/>
          <w:szCs w:val="28"/>
        </w:rPr>
        <w:t xml:space="preserve"> -</w:t>
      </w:r>
      <w:r w:rsidRPr="006A1089">
        <w:rPr>
          <w:rFonts w:ascii="Times New Roman" w:hAnsi="Times New Roman"/>
          <w:bCs/>
          <w:sz w:val="28"/>
          <w:szCs w:val="28"/>
        </w:rPr>
        <w:t>технического обеспечения ПАО «Россети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A1089">
        <w:rPr>
          <w:rFonts w:ascii="Times New Roman" w:hAnsi="Times New Roman"/>
          <w:bCs/>
          <w:sz w:val="28"/>
          <w:szCs w:val="28"/>
        </w:rPr>
        <w:t xml:space="preserve">«Строительство ВЛ 0,4 кВ с установкой ПУ для электроснабжения </w:t>
      </w:r>
      <w:r>
        <w:rPr>
          <w:rFonts w:ascii="Times New Roman" w:hAnsi="Times New Roman"/>
          <w:bCs/>
          <w:sz w:val="28"/>
          <w:szCs w:val="28"/>
        </w:rPr>
        <w:t>д.</w:t>
      </w:r>
      <w:r w:rsidRPr="006A1089">
        <w:rPr>
          <w:rFonts w:ascii="Times New Roman" w:hAnsi="Times New Roman"/>
          <w:bCs/>
          <w:sz w:val="28"/>
          <w:szCs w:val="28"/>
        </w:rPr>
        <w:t xml:space="preserve"> Мокино, Пермский район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A1089">
        <w:rPr>
          <w:rFonts w:ascii="Times New Roman" w:hAnsi="Times New Roman"/>
          <w:bCs/>
          <w:sz w:val="28"/>
          <w:szCs w:val="28"/>
        </w:rPr>
        <w:t>(4500092382)»</w:t>
      </w:r>
      <w:r w:rsidR="0081674A" w:rsidRPr="0081674A">
        <w:rPr>
          <w:rFonts w:ascii="Times New Roman" w:hAnsi="Times New Roman"/>
          <w:bCs/>
          <w:sz w:val="28"/>
          <w:szCs w:val="28"/>
        </w:rPr>
        <w:t>»</w:t>
      </w:r>
      <w:r w:rsidR="0047209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 w:rsidR="0047209D">
        <w:rPr>
          <w:rFonts w:ascii="Times New Roman" w:hAnsi="Times New Roman"/>
          <w:bCs/>
          <w:sz w:val="28"/>
          <w:szCs w:val="28"/>
        </w:rPr>
        <w:t>ых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 w:rsidR="0047209D">
        <w:rPr>
          <w:rFonts w:ascii="Times New Roman" w:hAnsi="Times New Roman"/>
          <w:bCs/>
          <w:sz w:val="28"/>
          <w:szCs w:val="28"/>
        </w:rPr>
        <w:t>ов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38A921EA" w14:textId="12D39A55" w:rsidR="0047209D" w:rsidRDefault="006630B3" w:rsidP="006A108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5FF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6A1089" w:rsidRPr="006A1089">
        <w:rPr>
          <w:rFonts w:ascii="Times New Roman" w:hAnsi="Times New Roman"/>
          <w:bCs/>
          <w:sz w:val="28"/>
          <w:szCs w:val="28"/>
        </w:rPr>
        <w:t>59:32:3980009:2760</w:t>
      </w:r>
      <w:r w:rsidR="00635FFF">
        <w:rPr>
          <w:rFonts w:ascii="Times New Roman" w:hAnsi="Times New Roman"/>
          <w:bCs/>
          <w:sz w:val="28"/>
          <w:szCs w:val="28"/>
        </w:rPr>
        <w:t xml:space="preserve">, </w:t>
      </w:r>
      <w:r w:rsidR="006A1089">
        <w:rPr>
          <w:rFonts w:ascii="Times New Roman" w:hAnsi="Times New Roman"/>
          <w:bCs/>
          <w:sz w:val="28"/>
          <w:szCs w:val="28"/>
        </w:rPr>
        <w:t xml:space="preserve">площадью 11 кв.м, </w:t>
      </w:r>
      <w:r w:rsidR="00792BE7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 w:rsidR="00635FFF">
        <w:rPr>
          <w:rFonts w:ascii="Times New Roman" w:hAnsi="Times New Roman"/>
          <w:bCs/>
          <w:sz w:val="28"/>
          <w:szCs w:val="28"/>
        </w:rPr>
        <w:t>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A1089">
        <w:rPr>
          <w:rFonts w:ascii="Times New Roman" w:hAnsi="Times New Roman"/>
          <w:bCs/>
          <w:sz w:val="28"/>
          <w:szCs w:val="28"/>
        </w:rPr>
        <w:t xml:space="preserve"> </w:t>
      </w:r>
      <w:r w:rsidR="006A1089" w:rsidRPr="006A1089">
        <w:rPr>
          <w:rFonts w:ascii="Times New Roman" w:hAnsi="Times New Roman"/>
          <w:bCs/>
          <w:sz w:val="28"/>
          <w:szCs w:val="28"/>
        </w:rPr>
        <w:t>Пермский край, Пермский район, с/пос. Култаевское, д. Мокино</w:t>
      </w:r>
      <w:r w:rsidR="0047209D">
        <w:rPr>
          <w:rFonts w:ascii="Times New Roman" w:hAnsi="Times New Roman"/>
          <w:bCs/>
          <w:sz w:val="28"/>
          <w:szCs w:val="28"/>
        </w:rPr>
        <w:t>;</w:t>
      </w:r>
    </w:p>
    <w:p w14:paraId="4318D258" w14:textId="01AE4BC0" w:rsidR="000020E0" w:rsidRDefault="0047209D" w:rsidP="00040E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184751655"/>
      <w:r w:rsidRPr="0047209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A1089" w:rsidRPr="006A1089">
        <w:rPr>
          <w:rFonts w:ascii="Times New Roman" w:hAnsi="Times New Roman"/>
          <w:bCs/>
          <w:sz w:val="28"/>
          <w:szCs w:val="28"/>
        </w:rPr>
        <w:t>59:32:3980009:7908</w:t>
      </w:r>
      <w:r w:rsidRPr="0047209D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6A1089">
        <w:rPr>
          <w:rFonts w:ascii="Times New Roman" w:hAnsi="Times New Roman"/>
          <w:bCs/>
          <w:sz w:val="28"/>
          <w:szCs w:val="28"/>
        </w:rPr>
        <w:t>403</w:t>
      </w:r>
      <w:r w:rsidR="0081674A">
        <w:rPr>
          <w:rFonts w:ascii="Times New Roman" w:hAnsi="Times New Roman"/>
          <w:bCs/>
          <w:sz w:val="28"/>
          <w:szCs w:val="28"/>
        </w:rPr>
        <w:t xml:space="preserve"> </w:t>
      </w:r>
      <w:r w:rsidRPr="0047209D">
        <w:rPr>
          <w:rFonts w:ascii="Times New Roman" w:hAnsi="Times New Roman"/>
          <w:bCs/>
          <w:sz w:val="28"/>
          <w:szCs w:val="28"/>
        </w:rPr>
        <w:t xml:space="preserve">кв.м, расположенный по адресу: </w:t>
      </w:r>
      <w:r w:rsidR="006A1089" w:rsidRPr="006A1089">
        <w:rPr>
          <w:rFonts w:ascii="Times New Roman" w:hAnsi="Times New Roman"/>
          <w:bCs/>
          <w:sz w:val="28"/>
          <w:szCs w:val="28"/>
        </w:rPr>
        <w:t>Пермский край, Пермский район, д. Мокино</w:t>
      </w:r>
      <w:r w:rsidRPr="0047209D">
        <w:rPr>
          <w:rFonts w:ascii="Times New Roman" w:hAnsi="Times New Roman"/>
          <w:bCs/>
          <w:sz w:val="28"/>
          <w:szCs w:val="28"/>
        </w:rPr>
        <w:t>;</w:t>
      </w:r>
    </w:p>
    <w:p w14:paraId="58A1ED5F" w14:textId="0FB3A34B" w:rsidR="006A1089" w:rsidRPr="006A1089" w:rsidRDefault="006A1089" w:rsidP="006A108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A1089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59:32:3980009:7909, площадью </w:t>
      </w:r>
      <w:r>
        <w:rPr>
          <w:rFonts w:ascii="Times New Roman" w:hAnsi="Times New Roman"/>
          <w:bCs/>
          <w:sz w:val="28"/>
          <w:szCs w:val="28"/>
        </w:rPr>
        <w:t>5</w:t>
      </w:r>
      <w:r w:rsidRPr="006A1089">
        <w:rPr>
          <w:rFonts w:ascii="Times New Roman" w:hAnsi="Times New Roman"/>
          <w:bCs/>
          <w:sz w:val="28"/>
          <w:szCs w:val="28"/>
        </w:rPr>
        <w:t xml:space="preserve"> кв.м, расположенный по адресу: Пермский край, Пермский район, д. Мокино;</w:t>
      </w:r>
    </w:p>
    <w:p w14:paraId="2DA75286" w14:textId="00AF55B2" w:rsidR="006A1089" w:rsidRPr="006A1089" w:rsidRDefault="006A1089" w:rsidP="006A108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A1089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59:32:3980009:7910, площадью </w:t>
      </w:r>
      <w:r>
        <w:rPr>
          <w:rFonts w:ascii="Times New Roman" w:hAnsi="Times New Roman"/>
          <w:bCs/>
          <w:sz w:val="28"/>
          <w:szCs w:val="28"/>
        </w:rPr>
        <w:t>314</w:t>
      </w:r>
      <w:r w:rsidRPr="006A1089">
        <w:rPr>
          <w:rFonts w:ascii="Times New Roman" w:hAnsi="Times New Roman"/>
          <w:bCs/>
          <w:sz w:val="28"/>
          <w:szCs w:val="28"/>
        </w:rPr>
        <w:t xml:space="preserve"> кв.м, расположенный по адресу: Пермский край, Пермский район, д. Мокино;</w:t>
      </w:r>
    </w:p>
    <w:p w14:paraId="169CB17C" w14:textId="6C324910" w:rsidR="006A1089" w:rsidRDefault="006A1089" w:rsidP="006A108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1089">
        <w:rPr>
          <w:rFonts w:ascii="Times New Roman" w:hAnsi="Times New Roman"/>
          <w:bCs/>
          <w:sz w:val="28"/>
          <w:szCs w:val="28"/>
        </w:rPr>
        <w:t>- с кадастровым номером 59:32:3980009:791</w:t>
      </w:r>
      <w:r>
        <w:rPr>
          <w:rFonts w:ascii="Times New Roman" w:hAnsi="Times New Roman"/>
          <w:bCs/>
          <w:sz w:val="28"/>
          <w:szCs w:val="28"/>
        </w:rPr>
        <w:t>1</w:t>
      </w:r>
      <w:r w:rsidRPr="006A1089">
        <w:rPr>
          <w:rFonts w:ascii="Times New Roman" w:hAnsi="Times New Roman"/>
          <w:bCs/>
          <w:sz w:val="28"/>
          <w:szCs w:val="28"/>
        </w:rPr>
        <w:t>, площадью 3</w:t>
      </w:r>
      <w:r>
        <w:rPr>
          <w:rFonts w:ascii="Times New Roman" w:hAnsi="Times New Roman"/>
          <w:bCs/>
          <w:sz w:val="28"/>
          <w:szCs w:val="28"/>
        </w:rPr>
        <w:t>79</w:t>
      </w:r>
      <w:r w:rsidRPr="006A1089">
        <w:rPr>
          <w:rFonts w:ascii="Times New Roman" w:hAnsi="Times New Roman"/>
          <w:bCs/>
          <w:sz w:val="28"/>
          <w:szCs w:val="28"/>
        </w:rPr>
        <w:t xml:space="preserve"> кв.м, расположенный по адресу: Пермский край, Пермский район, д. Мокино;</w:t>
      </w:r>
    </w:p>
    <w:bookmarkEnd w:id="0"/>
    <w:p w14:paraId="690A83D8" w14:textId="418EF62C" w:rsidR="006A1089" w:rsidRPr="006A1089" w:rsidRDefault="006A1089" w:rsidP="006A108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A1089">
        <w:rPr>
          <w:rFonts w:ascii="Times New Roman" w:hAnsi="Times New Roman"/>
          <w:bCs/>
          <w:sz w:val="28"/>
          <w:szCs w:val="28"/>
        </w:rPr>
        <w:t>- с кадастровым номером 59:32:3980009:791</w:t>
      </w:r>
      <w:r>
        <w:rPr>
          <w:rFonts w:ascii="Times New Roman" w:hAnsi="Times New Roman"/>
          <w:bCs/>
          <w:sz w:val="28"/>
          <w:szCs w:val="28"/>
        </w:rPr>
        <w:t>2</w:t>
      </w:r>
      <w:r w:rsidRPr="006A1089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159</w:t>
      </w:r>
      <w:r w:rsidRPr="006A1089">
        <w:rPr>
          <w:rFonts w:ascii="Times New Roman" w:hAnsi="Times New Roman"/>
          <w:bCs/>
          <w:sz w:val="28"/>
          <w:szCs w:val="28"/>
        </w:rPr>
        <w:t xml:space="preserve"> кв.м, расположенный по адресу: Пермский край, Пермский район, д. Мокино;</w:t>
      </w:r>
    </w:p>
    <w:p w14:paraId="4E0A47D0" w14:textId="7CD53A8F" w:rsidR="006A1089" w:rsidRPr="006A1089" w:rsidRDefault="006A1089" w:rsidP="006A1089">
      <w:pPr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A1089"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>
        <w:rPr>
          <w:rFonts w:ascii="Times New Roman" w:hAnsi="Times New Roman"/>
          <w:bCs/>
          <w:sz w:val="28"/>
          <w:szCs w:val="28"/>
        </w:rPr>
        <w:t>4424</w:t>
      </w:r>
      <w:r w:rsidRPr="006A1089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68</w:t>
      </w:r>
      <w:r w:rsidRPr="006A1089">
        <w:rPr>
          <w:rFonts w:ascii="Times New Roman" w:hAnsi="Times New Roman"/>
          <w:bCs/>
          <w:sz w:val="28"/>
          <w:szCs w:val="28"/>
        </w:rPr>
        <w:t xml:space="preserve"> кв.м, расположенный по адресу: Пермский край, Пермский район, д. Мокино;</w:t>
      </w:r>
    </w:p>
    <w:p w14:paraId="39AA225B" w14:textId="0F15140E" w:rsidR="006A1089" w:rsidRPr="006A1089" w:rsidRDefault="006A1089" w:rsidP="006A1089">
      <w:pPr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A1089"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>
        <w:rPr>
          <w:rFonts w:ascii="Times New Roman" w:hAnsi="Times New Roman"/>
          <w:bCs/>
          <w:sz w:val="28"/>
          <w:szCs w:val="28"/>
        </w:rPr>
        <w:t>4344</w:t>
      </w:r>
      <w:r w:rsidRPr="006A1089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889</w:t>
      </w:r>
      <w:r w:rsidRPr="006A1089">
        <w:rPr>
          <w:rFonts w:ascii="Times New Roman" w:hAnsi="Times New Roman"/>
          <w:bCs/>
          <w:sz w:val="28"/>
          <w:szCs w:val="28"/>
        </w:rPr>
        <w:t xml:space="preserve"> кв.м, расположенный по адресу: Пермский край, Пермский район, д. Мокино;</w:t>
      </w:r>
    </w:p>
    <w:p w14:paraId="2D7F60BA" w14:textId="70CB8166" w:rsidR="006A1089" w:rsidRPr="006A1089" w:rsidRDefault="006A1089" w:rsidP="006A1089">
      <w:pPr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A1089"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>
        <w:rPr>
          <w:rFonts w:ascii="Times New Roman" w:hAnsi="Times New Roman"/>
          <w:bCs/>
          <w:sz w:val="28"/>
          <w:szCs w:val="28"/>
        </w:rPr>
        <w:t>4319</w:t>
      </w:r>
      <w:r w:rsidRPr="006A1089">
        <w:rPr>
          <w:rFonts w:ascii="Times New Roman" w:hAnsi="Times New Roman"/>
          <w:bCs/>
          <w:sz w:val="28"/>
          <w:szCs w:val="28"/>
        </w:rPr>
        <w:t>, площадью</w:t>
      </w:r>
      <w:r>
        <w:rPr>
          <w:rFonts w:ascii="Times New Roman" w:hAnsi="Times New Roman"/>
          <w:bCs/>
          <w:sz w:val="28"/>
          <w:szCs w:val="28"/>
        </w:rPr>
        <w:t xml:space="preserve"> 1842</w:t>
      </w:r>
      <w:r w:rsidRPr="006A1089">
        <w:rPr>
          <w:rFonts w:ascii="Times New Roman" w:hAnsi="Times New Roman"/>
          <w:bCs/>
          <w:sz w:val="28"/>
          <w:szCs w:val="28"/>
        </w:rPr>
        <w:t xml:space="preserve"> кв.м, расположенный по адресу: Пермский край, Пермский район, д. Мокино;</w:t>
      </w:r>
    </w:p>
    <w:p w14:paraId="36E756C7" w14:textId="1F47B0E5" w:rsidR="006A1089" w:rsidRPr="006A1089" w:rsidRDefault="006A1089" w:rsidP="006A1089">
      <w:pPr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A1089"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>
        <w:rPr>
          <w:rFonts w:ascii="Times New Roman" w:hAnsi="Times New Roman"/>
          <w:bCs/>
          <w:sz w:val="28"/>
          <w:szCs w:val="28"/>
        </w:rPr>
        <w:t>4369</w:t>
      </w:r>
      <w:r w:rsidRPr="006A1089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858</w:t>
      </w:r>
      <w:r w:rsidRPr="006A1089">
        <w:rPr>
          <w:rFonts w:ascii="Times New Roman" w:hAnsi="Times New Roman"/>
          <w:bCs/>
          <w:sz w:val="28"/>
          <w:szCs w:val="28"/>
        </w:rPr>
        <w:t xml:space="preserve"> кв.м, расположенный по адресу: Пермский край, Пермский район, д. Мокино;</w:t>
      </w:r>
    </w:p>
    <w:p w14:paraId="5AD45B00" w14:textId="5DE9D2BA" w:rsidR="006A1089" w:rsidRPr="006A1089" w:rsidRDefault="006A1089" w:rsidP="006A1089">
      <w:pPr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A1089"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>
        <w:rPr>
          <w:rFonts w:ascii="Times New Roman" w:hAnsi="Times New Roman"/>
          <w:bCs/>
          <w:sz w:val="28"/>
          <w:szCs w:val="28"/>
        </w:rPr>
        <w:t>12226</w:t>
      </w:r>
      <w:r w:rsidRPr="006A1089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60</w:t>
      </w:r>
      <w:r w:rsidRPr="006A1089">
        <w:rPr>
          <w:rFonts w:ascii="Times New Roman" w:hAnsi="Times New Roman"/>
          <w:bCs/>
          <w:sz w:val="28"/>
          <w:szCs w:val="28"/>
        </w:rPr>
        <w:t xml:space="preserve"> кв.м, расположенный по адресу: Пермский край, Пермский район, д. Мокино;</w:t>
      </w:r>
    </w:p>
    <w:p w14:paraId="6981E8FF" w14:textId="763EC1D8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A1089">
        <w:rPr>
          <w:rFonts w:ascii="Times New Roman" w:hAnsi="Times New Roman"/>
          <w:bCs/>
          <w:sz w:val="28"/>
          <w:szCs w:val="28"/>
        </w:rPr>
        <w:t>4988</w:t>
      </w:r>
      <w:r w:rsidR="00040ECB">
        <w:rPr>
          <w:rFonts w:ascii="Times New Roman" w:hAnsi="Times New Roman"/>
          <w:bCs/>
          <w:sz w:val="28"/>
          <w:szCs w:val="28"/>
        </w:rPr>
        <w:t xml:space="preserve"> </w:t>
      </w:r>
      <w:r w:rsidRPr="00B26115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</w:t>
      </w:r>
      <w:r w:rsidRPr="00B26115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0E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0ECB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87549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6ECB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209D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1089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87A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92BE7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1674A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7B4B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E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147</cp:revision>
  <dcterms:created xsi:type="dcterms:W3CDTF">2023-08-03T05:43:00Z</dcterms:created>
  <dcterms:modified xsi:type="dcterms:W3CDTF">2024-12-10T14:39:00Z</dcterms:modified>
</cp:coreProperties>
</file>